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29E3B" w14:textId="3B39E586" w:rsidR="00015079" w:rsidRPr="00015079" w:rsidRDefault="00015079" w:rsidP="00015079">
      <w:pPr>
        <w:pStyle w:val="NoSpacing"/>
        <w:tabs>
          <w:tab w:val="left" w:pos="5954"/>
        </w:tabs>
        <w:ind w:leftChars="0" w:left="2" w:hanging="2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64247144"/>
      <w:r w:rsidRPr="00015079">
        <w:rPr>
          <w:rFonts w:ascii="Arial" w:eastAsia="Calibri" w:hAnsi="Arial" w:cs="Arial"/>
          <w:b/>
          <w:bCs/>
          <w:sz w:val="22"/>
          <w:szCs w:val="22"/>
        </w:rPr>
        <w:t>ALLEGATO 2 - DOMANDA DI PARTECIPAZIONE</w:t>
      </w:r>
    </w:p>
    <w:p w14:paraId="7A6ABEAD" w14:textId="77777777" w:rsidR="00015079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</w:p>
    <w:p w14:paraId="3952CD97" w14:textId="77777777" w:rsidR="009477BF" w:rsidRDefault="00015079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14:paraId="601EB72A" w14:textId="38A5F6EB" w:rsidR="007C7970" w:rsidRPr="00C74CFD" w:rsidRDefault="009477BF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="00015079">
        <w:rPr>
          <w:rFonts w:ascii="Arial" w:eastAsia="Calibri" w:hAnsi="Arial" w:cs="Arial"/>
          <w:sz w:val="22"/>
          <w:szCs w:val="22"/>
        </w:rPr>
        <w:tab/>
      </w:r>
      <w:r w:rsidR="007C7970" w:rsidRPr="00C74CFD">
        <w:rPr>
          <w:rFonts w:ascii="Arial" w:eastAsia="Calibri" w:hAnsi="Arial" w:cs="Arial"/>
          <w:sz w:val="22"/>
          <w:szCs w:val="22"/>
        </w:rPr>
        <w:t xml:space="preserve">Spett.le </w:t>
      </w:r>
      <w:r w:rsidR="007C7970" w:rsidRPr="00C74CFD">
        <w:rPr>
          <w:rFonts w:ascii="Arial" w:eastAsia="Calibri" w:hAnsi="Arial" w:cs="Arial"/>
          <w:sz w:val="22"/>
          <w:szCs w:val="22"/>
        </w:rPr>
        <w:tab/>
      </w:r>
    </w:p>
    <w:p w14:paraId="68A0C6ED" w14:textId="77777777" w:rsidR="00015079" w:rsidRDefault="007C7970" w:rsidP="00015079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98085D">
        <w:rPr>
          <w:rFonts w:ascii="Arial" w:eastAsia="Calibri" w:hAnsi="Arial" w:cs="Arial"/>
          <w:b/>
          <w:bCs/>
          <w:sz w:val="22"/>
          <w:szCs w:val="22"/>
        </w:rPr>
        <w:tab/>
      </w:r>
      <w:r w:rsidRPr="0098085D">
        <w:rPr>
          <w:rFonts w:ascii="Arial" w:eastAsia="Calibri" w:hAnsi="Arial" w:cs="Arial"/>
          <w:b/>
          <w:bCs/>
          <w:sz w:val="22"/>
          <w:szCs w:val="22"/>
        </w:rPr>
        <w:tab/>
      </w:r>
      <w:r w:rsidR="00015079">
        <w:rPr>
          <w:rFonts w:ascii="Arial" w:eastAsia="Calibri" w:hAnsi="Arial" w:cs="Arial"/>
          <w:b/>
          <w:bCs/>
          <w:sz w:val="22"/>
          <w:szCs w:val="22"/>
        </w:rPr>
        <w:t xml:space="preserve">Centro Cardiologico S.p.A.  </w:t>
      </w:r>
    </w:p>
    <w:p w14:paraId="3F57E712" w14:textId="77777777" w:rsidR="00015079" w:rsidRDefault="00015079" w:rsidP="00015079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ab/>
        <w:t>Fondazione Monzino</w:t>
      </w:r>
      <w:r w:rsidR="007C7970" w:rsidRPr="00C74CFD">
        <w:rPr>
          <w:rFonts w:ascii="Arial" w:eastAsia="Calibri" w:hAnsi="Arial" w:cs="Arial"/>
          <w:sz w:val="22"/>
          <w:szCs w:val="22"/>
        </w:rPr>
        <w:tab/>
      </w:r>
    </w:p>
    <w:p w14:paraId="4E76FB50" w14:textId="6B325137" w:rsidR="00C74CFD" w:rsidRDefault="00015079" w:rsidP="00015079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="00C74CFD" w:rsidRPr="00C74CFD">
        <w:rPr>
          <w:rFonts w:ascii="Arial" w:eastAsia="Calibri" w:hAnsi="Arial" w:cs="Arial"/>
          <w:sz w:val="22"/>
          <w:szCs w:val="22"/>
        </w:rPr>
        <w:t xml:space="preserve">Via Carlo </w:t>
      </w:r>
      <w:proofErr w:type="spellStart"/>
      <w:r w:rsidR="00C74CFD" w:rsidRPr="00C74CFD">
        <w:rPr>
          <w:rFonts w:ascii="Arial" w:eastAsia="Calibri" w:hAnsi="Arial" w:cs="Arial"/>
          <w:sz w:val="22"/>
          <w:szCs w:val="22"/>
        </w:rPr>
        <w:t>Parea</w:t>
      </w:r>
      <w:proofErr w:type="spellEnd"/>
      <w:r w:rsidR="00C74CFD" w:rsidRPr="00C74CFD">
        <w:rPr>
          <w:rFonts w:ascii="Arial" w:eastAsia="Calibri" w:hAnsi="Arial" w:cs="Arial"/>
          <w:sz w:val="22"/>
          <w:szCs w:val="22"/>
        </w:rPr>
        <w:t xml:space="preserve">, 4 </w:t>
      </w:r>
    </w:p>
    <w:p w14:paraId="72C43065" w14:textId="4F0AA5B9" w:rsidR="007C7970" w:rsidRPr="00C74CFD" w:rsidRDefault="00C74CFD" w:rsidP="00C74CFD">
      <w:pPr>
        <w:pStyle w:val="NoSpacing"/>
        <w:tabs>
          <w:tab w:val="left" w:pos="5954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>20138 Milano</w:t>
      </w:r>
    </w:p>
    <w:p w14:paraId="3228487F" w14:textId="77777777" w:rsidR="007C7970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64FD9214" w14:textId="6AA30A23" w:rsidR="005C5052" w:rsidRDefault="007C7970" w:rsidP="009E6908">
      <w:pPr>
        <w:spacing w:before="120" w:after="120"/>
        <w:ind w:hanging="2"/>
        <w:jc w:val="both"/>
        <w:rPr>
          <w:b/>
          <w:iCs/>
        </w:rPr>
      </w:pPr>
      <w:r w:rsidRPr="00160B9A">
        <w:rPr>
          <w:rFonts w:eastAsia="Calibri"/>
          <w:b/>
        </w:rPr>
        <w:t>OGGETTO:</w:t>
      </w:r>
      <w:r w:rsidR="00D4079A" w:rsidRPr="00D4079A">
        <w:t xml:space="preserve"> </w:t>
      </w:r>
      <w:r w:rsidR="00015079" w:rsidRPr="00015079">
        <w:t>Convenzione per il finanziamento del Progetto di “Analisi high-</w:t>
      </w:r>
      <w:proofErr w:type="spellStart"/>
      <w:r w:rsidR="00015079" w:rsidRPr="00015079">
        <w:t>content</w:t>
      </w:r>
      <w:proofErr w:type="spellEnd"/>
      <w:r w:rsidR="00015079" w:rsidRPr="00015079">
        <w:t xml:space="preserve"> di cellule e vescicole extracellulari per l'identificazione di biomarcatori diagnostici e prognostici nella patologia cardiovascolare” - Fondi in Conto Capitale 2021-2023 IRCCS”, tra Ministero della Salute e Centro Cardiologico S.p.A. - Fondazione Monzino, identificata dal codice CC-2022-23682658 - CODICE CUP B47G23000070001.</w:t>
      </w:r>
      <w:r w:rsidR="00990623">
        <w:t xml:space="preserve"> </w:t>
      </w:r>
      <w:r w:rsidR="00015079" w:rsidRPr="00E020F8">
        <w:rPr>
          <w:b/>
          <w:bCs/>
        </w:rPr>
        <w:t xml:space="preserve">Avviso pubblico per l’affidamento della fornitura di </w:t>
      </w:r>
      <w:r w:rsidR="009E6908" w:rsidRPr="00EE44FF">
        <w:rPr>
          <w:b/>
          <w:iCs/>
        </w:rPr>
        <w:t xml:space="preserve">un </w:t>
      </w:r>
      <w:proofErr w:type="spellStart"/>
      <w:r w:rsidR="007355EB" w:rsidRPr="007355EB">
        <w:rPr>
          <w:b/>
          <w:iCs/>
        </w:rPr>
        <w:t>Citofluorimetro</w:t>
      </w:r>
      <w:proofErr w:type="spellEnd"/>
      <w:r w:rsidR="007355EB" w:rsidRPr="007355EB">
        <w:rPr>
          <w:b/>
          <w:iCs/>
        </w:rPr>
        <w:t xml:space="preserve"> separatore </w:t>
      </w:r>
      <w:proofErr w:type="spellStart"/>
      <w:r w:rsidR="007355EB" w:rsidRPr="007355EB">
        <w:rPr>
          <w:b/>
          <w:iCs/>
        </w:rPr>
        <w:t>cell</w:t>
      </w:r>
      <w:proofErr w:type="spellEnd"/>
      <w:r w:rsidR="007355EB" w:rsidRPr="007355EB">
        <w:rPr>
          <w:b/>
          <w:iCs/>
        </w:rPr>
        <w:t xml:space="preserve"> </w:t>
      </w:r>
      <w:proofErr w:type="spellStart"/>
      <w:r w:rsidR="007355EB" w:rsidRPr="007355EB">
        <w:rPr>
          <w:b/>
          <w:iCs/>
        </w:rPr>
        <w:t>sorter</w:t>
      </w:r>
      <w:proofErr w:type="spellEnd"/>
      <w:r w:rsidR="007355EB" w:rsidRPr="007355EB">
        <w:rPr>
          <w:b/>
          <w:iCs/>
        </w:rPr>
        <w:t xml:space="preserve"> da banco, funzionante anche da analizzatore e </w:t>
      </w:r>
      <w:r w:rsidR="007355EB" w:rsidRPr="002D214C">
        <w:rPr>
          <w:b/>
          <w:iCs/>
        </w:rPr>
        <w:t>completo di workstation</w:t>
      </w:r>
      <w:r w:rsidR="007355EB" w:rsidRPr="007355EB">
        <w:rPr>
          <w:b/>
          <w:iCs/>
        </w:rPr>
        <w:t xml:space="preserve"> con software per la gestione dello stesso e per la gestione e l’analisi dei dati</w:t>
      </w:r>
      <w:r w:rsidR="005C5052">
        <w:rPr>
          <w:b/>
          <w:iCs/>
        </w:rPr>
        <w:t>.</w:t>
      </w:r>
    </w:p>
    <w:p w14:paraId="2224FA99" w14:textId="77777777" w:rsidR="005C5052" w:rsidRPr="005C5052" w:rsidRDefault="005C5052" w:rsidP="005C5052">
      <w:pPr>
        <w:spacing w:before="120" w:after="120"/>
        <w:ind w:hanging="2"/>
        <w:jc w:val="both"/>
        <w:rPr>
          <w:b/>
          <w:iCs/>
        </w:rPr>
      </w:pPr>
      <w:r w:rsidRPr="005C5052">
        <w:rPr>
          <w:b/>
          <w:iCs/>
        </w:rPr>
        <w:t>CUP B47G23000070001</w:t>
      </w:r>
    </w:p>
    <w:p w14:paraId="7AAECA3C" w14:textId="66F04509" w:rsidR="008E13A6" w:rsidRDefault="005C5052" w:rsidP="005C5052">
      <w:pPr>
        <w:spacing w:before="120" w:after="120"/>
        <w:ind w:hanging="2"/>
        <w:jc w:val="both"/>
        <w:rPr>
          <w:rFonts w:eastAsia="Calibri"/>
        </w:rPr>
      </w:pPr>
      <w:proofErr w:type="spellStart"/>
      <w:r w:rsidRPr="005C5052">
        <w:rPr>
          <w:b/>
          <w:iCs/>
        </w:rPr>
        <w:t>sCIG</w:t>
      </w:r>
      <w:proofErr w:type="spellEnd"/>
      <w:r w:rsidRPr="005C5052">
        <w:rPr>
          <w:b/>
          <w:iCs/>
        </w:rPr>
        <w:t xml:space="preserve">: C000000013 </w:t>
      </w:r>
    </w:p>
    <w:p w14:paraId="71F40E5E" w14:textId="77777777" w:rsidR="00015079" w:rsidRDefault="00015079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1" w:name="_heading=h.gjdgxs" w:colFirst="0" w:colLast="0"/>
      <w:bookmarkEnd w:id="1"/>
    </w:p>
    <w:p w14:paraId="481A3041" w14:textId="63FFC0BE" w:rsidR="0098085D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BC0D5B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BC0D5B">
        <w:rPr>
          <w:rFonts w:ascii="Arial" w:eastAsia="Calibri" w:hAnsi="Arial" w:cs="Arial"/>
          <w:sz w:val="22"/>
          <w:szCs w:val="22"/>
        </w:rPr>
        <w:t>[●]</w:t>
      </w:r>
      <w:r w:rsidR="000B6B2C" w:rsidRPr="00BC0D5B">
        <w:rPr>
          <w:rFonts w:ascii="Arial" w:eastAsia="Calibri" w:hAnsi="Arial" w:cs="Arial"/>
          <w:sz w:val="22"/>
          <w:szCs w:val="22"/>
        </w:rPr>
        <w:t xml:space="preserve"> o di procuratore</w:t>
      </w:r>
      <w:r w:rsidR="000B6B2C" w:rsidRPr="00BC0D5B">
        <w:rPr>
          <w:rStyle w:val="FootnoteReference"/>
          <w:rFonts w:ascii="Arial" w:eastAsia="Calibri" w:hAnsi="Arial" w:cs="Arial"/>
          <w:sz w:val="22"/>
          <w:szCs w:val="22"/>
        </w:rPr>
        <w:footnoteReference w:id="2"/>
      </w:r>
      <w:r w:rsidR="00702FB6" w:rsidRPr="00BC0D5B">
        <w:rPr>
          <w:rFonts w:ascii="Arial" w:eastAsia="Calibri" w:hAnsi="Arial" w:cs="Arial"/>
          <w:sz w:val="22"/>
          <w:szCs w:val="22"/>
        </w:rPr>
        <w:t>,</w:t>
      </w:r>
      <w:r w:rsidRPr="00BC0D5B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BC0D5B">
        <w:rPr>
          <w:rFonts w:ascii="Arial" w:eastAsia="Calibri" w:hAnsi="Arial" w:cs="Arial"/>
          <w:sz w:val="22"/>
          <w:szCs w:val="22"/>
        </w:rPr>
        <w:t>[●]</w:t>
      </w:r>
      <w:r w:rsidRPr="00BC0D5B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BC0D5B">
        <w:rPr>
          <w:rFonts w:ascii="Arial" w:eastAsia="Calibri" w:hAnsi="Arial" w:cs="Arial"/>
          <w:sz w:val="22"/>
          <w:szCs w:val="22"/>
        </w:rPr>
        <w:t>n. [●], CAP [●]</w:t>
      </w:r>
      <w:r w:rsidRPr="00BC0D5B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BC0D5B">
        <w:rPr>
          <w:rFonts w:ascii="Arial" w:eastAsia="Calibri" w:hAnsi="Arial" w:cs="Arial"/>
          <w:sz w:val="22"/>
          <w:szCs w:val="22"/>
        </w:rPr>
        <w:t>P.IVA n. [●]</w:t>
      </w:r>
      <w:r w:rsidRPr="00BC0D5B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BC0D5B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BC0D5B">
        <w:rPr>
          <w:rFonts w:ascii="Arial" w:eastAsia="Calibri" w:hAnsi="Arial" w:cs="Arial"/>
          <w:sz w:val="22"/>
          <w:szCs w:val="22"/>
        </w:rPr>
        <w:t xml:space="preserve"> [●]</w:t>
      </w:r>
    </w:p>
    <w:p w14:paraId="46292B2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4698C5A" w14:textId="519C32B9" w:rsidR="007E60A6" w:rsidRPr="0098085D" w:rsidRDefault="001B3638" w:rsidP="007C7970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CHIEDE</w:t>
      </w:r>
    </w:p>
    <w:p w14:paraId="4A3A79BF" w14:textId="5B7177B5" w:rsidR="00015079" w:rsidRDefault="001B3638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di partecipare </w:t>
      </w:r>
      <w:r w:rsidR="00015079">
        <w:rPr>
          <w:rFonts w:ascii="Arial" w:eastAsia="Calibri" w:hAnsi="Arial" w:cs="Arial"/>
          <w:sz w:val="22"/>
          <w:szCs w:val="22"/>
        </w:rPr>
        <w:t>all’avviso pubblico meglio identificato in oggetto come:</w:t>
      </w:r>
    </w:p>
    <w:p w14:paraId="5D4D8344" w14:textId="77777777" w:rsidR="00015079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424E345B" w14:textId="0C85E8F9" w:rsidR="00015079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Operatore economico in forma individuale</w:t>
      </w:r>
    </w:p>
    <w:p w14:paraId="30B1F316" w14:textId="77777777" w:rsidR="00015079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3C56D3B1" w14:textId="18C289D3" w:rsidR="00015079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i/>
          <w:iCs/>
          <w:sz w:val="22"/>
          <w:szCs w:val="22"/>
        </w:rPr>
        <w:t>ovvero</w:t>
      </w:r>
    </w:p>
    <w:p w14:paraId="382566D2" w14:textId="77777777" w:rsidR="00015079" w:rsidRDefault="00015079" w:rsidP="00015079">
      <w:pPr>
        <w:pStyle w:val="NoSpacing"/>
        <w:ind w:leftChars="0" w:left="72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7BC2DF5" w14:textId="556B0F97" w:rsidR="00015079" w:rsidRPr="00015079" w:rsidRDefault="00015079" w:rsidP="00015079">
      <w:pPr>
        <w:pStyle w:val="NoSpacing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0B6B2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[individuare ulteriori forme di partecipazione]</w:t>
      </w:r>
    </w:p>
    <w:p w14:paraId="5F5A3B3A" w14:textId="77777777" w:rsidR="00015079" w:rsidRPr="001B3638" w:rsidRDefault="00015079" w:rsidP="00015079">
      <w:pPr>
        <w:pStyle w:val="NoSpacing"/>
        <w:spacing w:before="120"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5ECEF96" w14:textId="77777777" w:rsidR="001B3638" w:rsidRPr="001B3638" w:rsidRDefault="001B3638" w:rsidP="001B3638">
      <w:pPr>
        <w:pStyle w:val="NoSpacing"/>
        <w:spacing w:after="240"/>
        <w:ind w:leftChars="0" w:left="0" w:firstLineChars="0" w:firstLine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B3638">
        <w:rPr>
          <w:rFonts w:ascii="Arial" w:eastAsia="Calibri" w:hAnsi="Arial" w:cs="Arial"/>
          <w:b/>
          <w:bCs/>
          <w:sz w:val="22"/>
          <w:szCs w:val="22"/>
        </w:rPr>
        <w:t>E DICHIARA</w:t>
      </w:r>
    </w:p>
    <w:p w14:paraId="0DB0179A" w14:textId="77777777" w:rsidR="001B3638" w:rsidRPr="001B3638" w:rsidRDefault="001B3638" w:rsidP="00015079">
      <w:pPr>
        <w:pStyle w:val="NoSpacing"/>
        <w:spacing w:after="120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sotto la propria responsabilità ai sensi degli artt. 46 e 47 del D.P.R. n. 445/2000, consapevole delle responsabilità di ordine amministrativo, civile e penale in caso di dichiarazioni mendaci, ai sensi dell’art. 76 del D.P.R. medesimo, di:</w:t>
      </w:r>
    </w:p>
    <w:p w14:paraId="0691E061" w14:textId="35CD37AD" w:rsid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essere in possesso dei requisiti </w:t>
      </w:r>
      <w:r w:rsidR="00015079">
        <w:rPr>
          <w:rFonts w:ascii="Arial" w:eastAsia="Calibri" w:hAnsi="Arial" w:cs="Arial"/>
          <w:sz w:val="22"/>
          <w:szCs w:val="22"/>
        </w:rPr>
        <w:t>indicati nell’avviso pubblico</w:t>
      </w:r>
      <w:r w:rsidR="000B6B2C">
        <w:rPr>
          <w:rFonts w:ascii="Arial" w:eastAsia="Calibri" w:hAnsi="Arial" w:cs="Arial"/>
          <w:sz w:val="22"/>
          <w:szCs w:val="22"/>
        </w:rPr>
        <w:t xml:space="preserve"> e, in particolare:</w:t>
      </w:r>
    </w:p>
    <w:p w14:paraId="7F5347E0" w14:textId="3DE3AB63" w:rsidR="000B6B2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di possedere i requisiti di ordine generale di cui agli articoli 94 e seguenti del </w:t>
      </w:r>
      <w:proofErr w:type="spellStart"/>
      <w:r>
        <w:rPr>
          <w:rFonts w:ascii="Arial" w:eastAsia="Calibri" w:hAnsi="Arial" w:cs="Arial"/>
          <w:sz w:val="22"/>
          <w:szCs w:val="22"/>
        </w:rPr>
        <w:t>D.Lgs.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31 marzo 2023, n. 36;</w:t>
      </w:r>
    </w:p>
    <w:p w14:paraId="0E284AC5" w14:textId="272C849C" w:rsidR="000B6B2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di essere iscritto al n. ______________ del Registro delle Imprese di _____________________________________________________________;</w:t>
      </w:r>
    </w:p>
    <w:p w14:paraId="710E4320" w14:textId="6F0B7D7C" w:rsidR="000B6B2C" w:rsidRDefault="004B65F6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lastRenderedPageBreak/>
        <w:t>di</w:t>
      </w:r>
      <w:r w:rsidR="000B6B2C">
        <w:rPr>
          <w:rFonts w:ascii="Arial" w:eastAsia="Calibri" w:hAnsi="Arial" w:cs="Arial"/>
          <w:sz w:val="22"/>
          <w:szCs w:val="22"/>
        </w:rPr>
        <w:t xml:space="preserve"> possedere un fatturato globale maturato nel triennio precedente pari a € _____________________________________________________________;</w:t>
      </w:r>
    </w:p>
    <w:p w14:paraId="535D3C6D" w14:textId="77777777" w:rsidR="000B6B2C" w:rsidRPr="000B6B2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0B6B2C"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[</w:t>
      </w:r>
      <w:r>
        <w:rPr>
          <w:rFonts w:ascii="Arial" w:eastAsia="Calibri" w:hAnsi="Arial" w:cs="Arial"/>
          <w:i/>
          <w:iCs/>
          <w:sz w:val="22"/>
          <w:szCs w:val="22"/>
          <w:shd w:val="clear" w:color="auto" w:fill="F2F2F2" w:themeFill="background1" w:themeFillShade="F2"/>
        </w:rPr>
        <w:t>eventuale indicare eventuali ulteriori requisiti di capacità economico-finanziaria]</w:t>
      </w:r>
      <w:r>
        <w:rPr>
          <w:rFonts w:ascii="Arial" w:eastAsia="Calibri" w:hAnsi="Arial" w:cs="Arial"/>
          <w:sz w:val="22"/>
          <w:szCs w:val="22"/>
          <w:shd w:val="clear" w:color="auto" w:fill="F2F2F2" w:themeFill="background1" w:themeFillShade="F2"/>
        </w:rPr>
        <w:t>;</w:t>
      </w:r>
    </w:p>
    <w:p w14:paraId="79785D29" w14:textId="77168D3B" w:rsidR="000B6B2C" w:rsidRDefault="000B6B2C" w:rsidP="000B6B2C">
      <w:pPr>
        <w:pStyle w:val="NoSpacing"/>
        <w:numPr>
          <w:ilvl w:val="0"/>
          <w:numId w:val="13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0B6B2C">
        <w:rPr>
          <w:rFonts w:ascii="Arial" w:eastAsia="Calibri" w:hAnsi="Arial" w:cs="Arial"/>
          <w:sz w:val="22"/>
          <w:szCs w:val="22"/>
        </w:rPr>
        <w:t>di avere eseguito negli ultimi tre anni almeno n. ________ forniture analoghe a</w:t>
      </w:r>
      <w:r w:rsidR="004B65F6">
        <w:rPr>
          <w:rFonts w:ascii="Arial" w:eastAsia="Calibri" w:hAnsi="Arial" w:cs="Arial"/>
          <w:sz w:val="22"/>
          <w:szCs w:val="22"/>
        </w:rPr>
        <w:t xml:space="preserve"> quella oggetto dell’Avviso</w:t>
      </w:r>
      <w:r w:rsidRPr="000B6B2C">
        <w:rPr>
          <w:rFonts w:ascii="Arial" w:eastAsia="Calibri" w:hAnsi="Arial" w:cs="Arial"/>
          <w:sz w:val="22"/>
          <w:szCs w:val="22"/>
        </w:rPr>
        <w:t xml:space="preserve"> di importo minimo pari a € _________________________________</w:t>
      </w:r>
      <w:r>
        <w:rPr>
          <w:rFonts w:ascii="Arial" w:eastAsia="Calibri" w:hAnsi="Arial" w:cs="Arial"/>
          <w:sz w:val="22"/>
          <w:szCs w:val="22"/>
        </w:rPr>
        <w:t>;</w:t>
      </w:r>
    </w:p>
    <w:p w14:paraId="48CAEA4D" w14:textId="0622F920" w:rsid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aver preso esatta visione di tutti</w:t>
      </w:r>
      <w:r w:rsidR="00015079">
        <w:rPr>
          <w:rFonts w:ascii="Arial" w:eastAsia="Calibri" w:hAnsi="Arial" w:cs="Arial"/>
          <w:sz w:val="22"/>
          <w:szCs w:val="22"/>
        </w:rPr>
        <w:t xml:space="preserve"> i documenti relativi all’affidamento, ivi inclusi gli allegati all’</w:t>
      </w:r>
      <w:r w:rsidR="004B65F6">
        <w:rPr>
          <w:rFonts w:ascii="Arial" w:eastAsia="Calibri" w:hAnsi="Arial" w:cs="Arial"/>
          <w:sz w:val="22"/>
          <w:szCs w:val="22"/>
        </w:rPr>
        <w:t>A</w:t>
      </w:r>
      <w:r w:rsidR="00015079">
        <w:rPr>
          <w:rFonts w:ascii="Arial" w:eastAsia="Calibri" w:hAnsi="Arial" w:cs="Arial"/>
          <w:sz w:val="22"/>
          <w:szCs w:val="22"/>
        </w:rPr>
        <w:t xml:space="preserve">vviso pubblico, </w:t>
      </w:r>
      <w:r w:rsidRPr="001B3638">
        <w:rPr>
          <w:rFonts w:ascii="Arial" w:eastAsia="Calibri" w:hAnsi="Arial" w:cs="Arial"/>
          <w:sz w:val="22"/>
          <w:szCs w:val="22"/>
        </w:rPr>
        <w:t>e di accettarli in tutte le loro parti;</w:t>
      </w:r>
    </w:p>
    <w:p w14:paraId="436E3664" w14:textId="77777777" w:rsid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>aver preso esatta cognizione della natura e dell’oggetto dell’affidamento e di tutte le circostanze generali e particolari che potranno influire sulla relativa esecuzione;</w:t>
      </w:r>
    </w:p>
    <w:p w14:paraId="755BCBCB" w14:textId="4FE72BD9" w:rsid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poter eseguire perfettamente </w:t>
      </w:r>
      <w:r w:rsidR="00015079">
        <w:rPr>
          <w:rFonts w:ascii="Arial" w:eastAsia="Calibri" w:hAnsi="Arial" w:cs="Arial"/>
          <w:sz w:val="22"/>
          <w:szCs w:val="22"/>
        </w:rPr>
        <w:t xml:space="preserve">la Fornitura </w:t>
      </w:r>
      <w:r w:rsidRPr="001B3638">
        <w:rPr>
          <w:rFonts w:ascii="Arial" w:eastAsia="Calibri" w:hAnsi="Arial" w:cs="Arial"/>
          <w:sz w:val="22"/>
          <w:szCs w:val="22"/>
        </w:rPr>
        <w:t>in ogni sua parte, anche di dettaglio, con le</w:t>
      </w:r>
      <w:r w:rsidR="000B6B2C">
        <w:rPr>
          <w:rFonts w:ascii="Arial" w:eastAsia="Calibri" w:hAnsi="Arial" w:cs="Arial"/>
          <w:sz w:val="22"/>
          <w:szCs w:val="22"/>
        </w:rPr>
        <w:t xml:space="preserve"> caratteristiche,</w:t>
      </w:r>
      <w:r w:rsidRPr="001B3638">
        <w:rPr>
          <w:rFonts w:ascii="Arial" w:eastAsia="Calibri" w:hAnsi="Arial" w:cs="Arial"/>
          <w:sz w:val="22"/>
          <w:szCs w:val="22"/>
        </w:rPr>
        <w:t xml:space="preserve"> modalità e nei tempi previsti nel</w:t>
      </w:r>
      <w:r w:rsidR="004B65F6">
        <w:rPr>
          <w:rFonts w:ascii="Arial" w:eastAsia="Calibri" w:hAnsi="Arial" w:cs="Arial"/>
          <w:sz w:val="22"/>
          <w:szCs w:val="22"/>
        </w:rPr>
        <w:t>l’Avviso e nel</w:t>
      </w:r>
      <w:r w:rsidRPr="001B3638">
        <w:rPr>
          <w:rFonts w:ascii="Arial" w:eastAsia="Calibri" w:hAnsi="Arial" w:cs="Arial"/>
          <w:sz w:val="22"/>
          <w:szCs w:val="22"/>
        </w:rPr>
        <w:t xml:space="preserve"> Capitolato tecnico;</w:t>
      </w:r>
    </w:p>
    <w:p w14:paraId="38076F00" w14:textId="7C990186" w:rsid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impegnarsi a mantenere valida e vincolante l’offerta per almeno </w:t>
      </w:r>
      <w:r w:rsidR="004B65F6">
        <w:rPr>
          <w:rFonts w:ascii="Arial" w:eastAsia="Calibri" w:hAnsi="Arial" w:cs="Arial"/>
          <w:sz w:val="22"/>
          <w:szCs w:val="22"/>
        </w:rPr>
        <w:t>60</w:t>
      </w:r>
      <w:r w:rsidRPr="001B3638">
        <w:rPr>
          <w:rFonts w:ascii="Arial" w:eastAsia="Calibri" w:hAnsi="Arial" w:cs="Arial"/>
          <w:sz w:val="22"/>
          <w:szCs w:val="22"/>
        </w:rPr>
        <w:t xml:space="preserve"> giorni consecutivi, a decorrere dalla data di scadenza del termine per la presentazione della stessa;</w:t>
      </w:r>
    </w:p>
    <w:p w14:paraId="595F238B" w14:textId="25857576" w:rsidR="001B3638" w:rsidRPr="009477BF" w:rsidRDefault="001B3638" w:rsidP="003F549E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9477BF">
        <w:rPr>
          <w:rFonts w:ascii="Arial" w:eastAsia="Calibri" w:hAnsi="Arial" w:cs="Arial"/>
          <w:sz w:val="22"/>
          <w:szCs w:val="22"/>
        </w:rPr>
        <w:t>non avere nulla a pretendere nei confronti d</w:t>
      </w:r>
      <w:r w:rsidR="00400828">
        <w:rPr>
          <w:rFonts w:ascii="Arial" w:eastAsia="Calibri" w:hAnsi="Arial" w:cs="Arial"/>
          <w:sz w:val="22"/>
          <w:szCs w:val="22"/>
        </w:rPr>
        <w:t>el</w:t>
      </w:r>
      <w:r w:rsidRPr="009477BF">
        <w:rPr>
          <w:rFonts w:ascii="Arial" w:eastAsia="Calibri" w:hAnsi="Arial" w:cs="Arial"/>
          <w:sz w:val="22"/>
          <w:szCs w:val="22"/>
        </w:rPr>
        <w:t xml:space="preserve"> </w:t>
      </w:r>
      <w:r w:rsidR="009477BF" w:rsidRPr="009477BF">
        <w:rPr>
          <w:rFonts w:ascii="Arial" w:eastAsia="Calibri" w:hAnsi="Arial" w:cs="Arial"/>
          <w:sz w:val="22"/>
          <w:szCs w:val="22"/>
        </w:rPr>
        <w:t xml:space="preserve">Centro Cardiologico S.p.A.  Fondazione Monzino </w:t>
      </w:r>
      <w:r w:rsidRPr="009477BF">
        <w:rPr>
          <w:rFonts w:ascii="Arial" w:eastAsia="Calibri" w:hAnsi="Arial" w:cs="Arial"/>
          <w:sz w:val="22"/>
          <w:szCs w:val="22"/>
        </w:rPr>
        <w:t>nell’eventualità in cui, per qualsiasi motivo, non si dovesse dare seguito all’affidamento;</w:t>
      </w:r>
    </w:p>
    <w:p w14:paraId="24F02B42" w14:textId="68E20643" w:rsidR="000B6B2C" w:rsidRDefault="000B6B2C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essere edotto degli obblighi derivanti dal Codice etico adottato da</w:t>
      </w:r>
      <w:r w:rsidR="00400828">
        <w:rPr>
          <w:rFonts w:ascii="Arial" w:eastAsia="Calibri" w:hAnsi="Arial" w:cs="Arial"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00828" w:rsidRPr="009477BF">
        <w:rPr>
          <w:rFonts w:ascii="Arial" w:eastAsia="Calibri" w:hAnsi="Arial" w:cs="Arial"/>
          <w:sz w:val="22"/>
          <w:szCs w:val="22"/>
        </w:rPr>
        <w:t>Centro Cardiologico S.p.A.  Fondazione Monzino</w:t>
      </w:r>
      <w:r>
        <w:rPr>
          <w:rFonts w:ascii="Arial" w:eastAsia="Calibri" w:hAnsi="Arial" w:cs="Arial"/>
          <w:sz w:val="22"/>
          <w:szCs w:val="22"/>
        </w:rPr>
        <w:t>, reperibile al seguente link</w:t>
      </w:r>
      <w:r w:rsidR="004B65F6">
        <w:rPr>
          <w:rFonts w:ascii="Arial" w:eastAsia="Calibri" w:hAnsi="Arial" w:cs="Arial"/>
          <w:sz w:val="22"/>
          <w:szCs w:val="22"/>
        </w:rPr>
        <w:t xml:space="preserve">: </w:t>
      </w:r>
      <w:hyperlink r:id="rId12" w:history="1">
        <w:r w:rsidR="004B65F6" w:rsidRPr="004B65F6">
          <w:rPr>
            <w:rStyle w:val="Hyperlink"/>
            <w:rFonts w:ascii="Arial" w:eastAsia="Calibri" w:hAnsi="Arial" w:cs="Arial"/>
            <w:sz w:val="22"/>
            <w:szCs w:val="22"/>
            <w:lang w:bidi="it-IT"/>
          </w:rPr>
          <w:t>https://www.cardiologicomonzino.it/it/page/amministrazione-trasparente/310/</w:t>
        </w:r>
      </w:hyperlink>
      <w:r>
        <w:rPr>
          <w:rFonts w:ascii="Arial" w:eastAsia="Calibri" w:hAnsi="Arial" w:cs="Arial"/>
          <w:sz w:val="22"/>
          <w:szCs w:val="22"/>
        </w:rPr>
        <w:t>;</w:t>
      </w:r>
    </w:p>
    <w:p w14:paraId="5C10FE54" w14:textId="0A967914" w:rsidR="009306F4" w:rsidRPr="001B3638" w:rsidRDefault="001B3638" w:rsidP="001B3638">
      <w:pPr>
        <w:pStyle w:val="NoSpacing"/>
        <w:numPr>
          <w:ilvl w:val="0"/>
          <w:numId w:val="10"/>
        </w:numPr>
        <w:spacing w:before="120" w:after="120"/>
        <w:ind w:leftChars="0" w:firstLineChars="0"/>
        <w:jc w:val="both"/>
        <w:rPr>
          <w:rFonts w:ascii="Arial" w:eastAsia="Calibri" w:hAnsi="Arial" w:cs="Arial"/>
          <w:sz w:val="22"/>
          <w:szCs w:val="22"/>
        </w:rPr>
      </w:pPr>
      <w:r w:rsidRPr="001B3638">
        <w:rPr>
          <w:rFonts w:ascii="Arial" w:eastAsia="Calibri" w:hAnsi="Arial" w:cs="Arial"/>
          <w:sz w:val="22"/>
          <w:szCs w:val="22"/>
        </w:rPr>
        <w:t xml:space="preserve">essere informato, ai sensi e per gli effetti del Regolamento (UE) n. 2016/679 (“GDPR”), nonché del </w:t>
      </w:r>
      <w:proofErr w:type="spellStart"/>
      <w:r w:rsidRPr="001B3638">
        <w:rPr>
          <w:rFonts w:ascii="Arial" w:eastAsia="Calibri" w:hAnsi="Arial" w:cs="Arial"/>
          <w:sz w:val="22"/>
          <w:szCs w:val="22"/>
        </w:rPr>
        <w:t>D.Lgs.</w:t>
      </w:r>
      <w:proofErr w:type="spellEnd"/>
      <w:r w:rsidRPr="001B3638">
        <w:rPr>
          <w:rFonts w:ascii="Arial" w:eastAsia="Calibri" w:hAnsi="Arial" w:cs="Arial"/>
          <w:sz w:val="22"/>
          <w:szCs w:val="22"/>
        </w:rPr>
        <w:t xml:space="preserve"> 30 giugno 2003, n. 196 e </w:t>
      </w:r>
      <w:proofErr w:type="spellStart"/>
      <w:r w:rsidRPr="001B3638">
        <w:rPr>
          <w:rFonts w:ascii="Arial" w:eastAsia="Calibri" w:hAnsi="Arial" w:cs="Arial"/>
          <w:sz w:val="22"/>
          <w:szCs w:val="22"/>
        </w:rPr>
        <w:t>s.m.i.</w:t>
      </w:r>
      <w:proofErr w:type="spellEnd"/>
      <w:r w:rsidRPr="001B3638">
        <w:rPr>
          <w:rFonts w:ascii="Arial" w:eastAsia="Calibri" w:hAnsi="Arial" w:cs="Arial"/>
          <w:sz w:val="22"/>
          <w:szCs w:val="22"/>
        </w:rPr>
        <w:t>, che i dati personali raccolti saranno trattati anche con strumenti informativi, esclusivamente nell’ambito del procedimento per il quale la dichiarazione viene resa.</w:t>
      </w:r>
    </w:p>
    <w:p w14:paraId="42621FE6" w14:textId="77777777" w:rsidR="000B6B2C" w:rsidRDefault="000B6B2C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5DEF5A25" w:rsidR="007E60A6" w:rsidRPr="00C74CFD" w:rsidRDefault="007E60A6" w:rsidP="001B3638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Luogo, Data</w:t>
      </w:r>
    </w:p>
    <w:p w14:paraId="425BA5E3" w14:textId="69AC9628" w:rsidR="001B3638" w:rsidRDefault="00BA417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</w:t>
      </w:r>
      <w:r w:rsidR="00D4079A">
        <w:rPr>
          <w:rFonts w:ascii="Arial" w:eastAsia="Calibri" w:hAnsi="Arial" w:cs="Arial"/>
          <w:sz w:val="22"/>
          <w:szCs w:val="22"/>
        </w:rPr>
        <w:t>Il Fornitore</w:t>
      </w:r>
    </w:p>
    <w:p w14:paraId="47C9AC71" w14:textId="06BEDCEF" w:rsidR="008E13A6" w:rsidRDefault="00E17D1B" w:rsidP="00BA4178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>
        <w:rPr>
          <w:rFonts w:eastAsia="Calibri"/>
        </w:rPr>
        <w:t>________________</w:t>
      </w:r>
      <w:r w:rsidR="00D349AE">
        <w:rPr>
          <w:rFonts w:eastAsia="Calibri"/>
        </w:rPr>
        <w:t>_______</w:t>
      </w:r>
      <w:bookmarkEnd w:id="0"/>
    </w:p>
    <w:p w14:paraId="3FCF962E" w14:textId="64B8D74D" w:rsidR="000B6B2C" w:rsidRPr="00025766" w:rsidRDefault="000B6B2C" w:rsidP="00BA4178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025766">
        <w:rPr>
          <w:rFonts w:ascii="Arial" w:eastAsia="Calibri" w:hAnsi="Arial" w:cs="Arial"/>
          <w:sz w:val="22"/>
          <w:szCs w:val="22"/>
        </w:rPr>
        <w:tab/>
      </w:r>
      <w:r w:rsidR="00025766" w:rsidRPr="00025766">
        <w:rPr>
          <w:rFonts w:ascii="Arial" w:eastAsia="Calibri" w:hAnsi="Arial" w:cs="Arial"/>
          <w:sz w:val="22"/>
          <w:szCs w:val="22"/>
        </w:rPr>
        <w:t xml:space="preserve">   </w:t>
      </w:r>
      <w:r w:rsidR="00025766">
        <w:rPr>
          <w:rFonts w:ascii="Arial" w:eastAsia="Calibri" w:hAnsi="Arial" w:cs="Arial"/>
          <w:sz w:val="22"/>
          <w:szCs w:val="22"/>
        </w:rPr>
        <w:t xml:space="preserve">  </w:t>
      </w:r>
      <w:r w:rsidRPr="00025766">
        <w:rPr>
          <w:rFonts w:ascii="Arial" w:eastAsia="Calibri" w:hAnsi="Arial" w:cs="Arial"/>
          <w:sz w:val="22"/>
          <w:szCs w:val="22"/>
        </w:rPr>
        <w:t>(firma digitale)</w:t>
      </w:r>
    </w:p>
    <w:sectPr w:rsidR="000B6B2C" w:rsidRPr="00025766" w:rsidSect="007C7970">
      <w:headerReference w:type="default" r:id="rId13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5FB9E" w14:textId="77777777" w:rsidR="00B06855" w:rsidRDefault="00B06855">
      <w:r>
        <w:separator/>
      </w:r>
    </w:p>
  </w:endnote>
  <w:endnote w:type="continuationSeparator" w:id="0">
    <w:p w14:paraId="058B540C" w14:textId="77777777" w:rsidR="00B06855" w:rsidRDefault="00B06855">
      <w:r>
        <w:continuationSeparator/>
      </w:r>
    </w:p>
  </w:endnote>
  <w:endnote w:type="continuationNotice" w:id="1">
    <w:p w14:paraId="782D0C00" w14:textId="77777777" w:rsidR="00B06855" w:rsidRDefault="00B06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1D76" w14:textId="77777777" w:rsidR="00B06855" w:rsidRDefault="00B06855">
      <w:r>
        <w:separator/>
      </w:r>
    </w:p>
  </w:footnote>
  <w:footnote w:type="continuationSeparator" w:id="0">
    <w:p w14:paraId="74E17783" w14:textId="77777777" w:rsidR="00B06855" w:rsidRDefault="00B06855">
      <w:r>
        <w:continuationSeparator/>
      </w:r>
    </w:p>
  </w:footnote>
  <w:footnote w:type="continuationNotice" w:id="1">
    <w:p w14:paraId="4FD034DF" w14:textId="77777777" w:rsidR="00B06855" w:rsidRDefault="00B06855"/>
  </w:footnote>
  <w:footnote w:id="2">
    <w:p w14:paraId="65921E8D" w14:textId="4B1843E1" w:rsidR="000B6B2C" w:rsidRDefault="000B6B2C">
      <w:pPr>
        <w:pStyle w:val="FootnoteText"/>
      </w:pPr>
      <w:r>
        <w:rPr>
          <w:rStyle w:val="FootnoteReference"/>
        </w:rPr>
        <w:footnoteRef/>
      </w:r>
      <w:r>
        <w:t xml:space="preserve"> Allegare in tal caso la procura con cui sono conferiti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06A9" w14:textId="1522E925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B4567"/>
    <w:multiLevelType w:val="hybridMultilevel"/>
    <w:tmpl w:val="AF18D8A4"/>
    <w:lvl w:ilvl="0" w:tplc="70060F0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9A80308"/>
    <w:multiLevelType w:val="hybridMultilevel"/>
    <w:tmpl w:val="E612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6C75"/>
    <w:multiLevelType w:val="hybridMultilevel"/>
    <w:tmpl w:val="B71890F6"/>
    <w:lvl w:ilvl="0" w:tplc="95CC471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500515E7"/>
    <w:multiLevelType w:val="hybridMultilevel"/>
    <w:tmpl w:val="F4EE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6AD5"/>
    <w:multiLevelType w:val="hybridMultilevel"/>
    <w:tmpl w:val="BA20F868"/>
    <w:lvl w:ilvl="0" w:tplc="A5B0C07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9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0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12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90888302">
    <w:abstractNumId w:val="11"/>
  </w:num>
  <w:num w:numId="2" w16cid:durableId="1168407106">
    <w:abstractNumId w:val="1"/>
  </w:num>
  <w:num w:numId="3" w16cid:durableId="2062171549">
    <w:abstractNumId w:val="9"/>
  </w:num>
  <w:num w:numId="4" w16cid:durableId="1415201654">
    <w:abstractNumId w:val="8"/>
  </w:num>
  <w:num w:numId="5" w16cid:durableId="192161157">
    <w:abstractNumId w:val="5"/>
  </w:num>
  <w:num w:numId="6" w16cid:durableId="1662735334">
    <w:abstractNumId w:val="10"/>
  </w:num>
  <w:num w:numId="7" w16cid:durableId="232668059">
    <w:abstractNumId w:val="3"/>
  </w:num>
  <w:num w:numId="8" w16cid:durableId="964852626">
    <w:abstractNumId w:val="12"/>
  </w:num>
  <w:num w:numId="9" w16cid:durableId="1505709693">
    <w:abstractNumId w:val="6"/>
  </w:num>
  <w:num w:numId="10" w16cid:durableId="1259867992">
    <w:abstractNumId w:val="2"/>
  </w:num>
  <w:num w:numId="11" w16cid:durableId="1224178356">
    <w:abstractNumId w:val="0"/>
  </w:num>
  <w:num w:numId="12" w16cid:durableId="801578468">
    <w:abstractNumId w:val="7"/>
  </w:num>
  <w:num w:numId="13" w16cid:durableId="314993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15079"/>
    <w:rsid w:val="00021E37"/>
    <w:rsid w:val="00025766"/>
    <w:rsid w:val="00035DE6"/>
    <w:rsid w:val="00057650"/>
    <w:rsid w:val="00066EC5"/>
    <w:rsid w:val="00067292"/>
    <w:rsid w:val="00082CFF"/>
    <w:rsid w:val="000860F5"/>
    <w:rsid w:val="000B6B2C"/>
    <w:rsid w:val="000C7F54"/>
    <w:rsid w:val="000D0E7F"/>
    <w:rsid w:val="000F563A"/>
    <w:rsid w:val="000F7CE8"/>
    <w:rsid w:val="0012463E"/>
    <w:rsid w:val="00125773"/>
    <w:rsid w:val="00170D83"/>
    <w:rsid w:val="0017195C"/>
    <w:rsid w:val="001745BD"/>
    <w:rsid w:val="001B3638"/>
    <w:rsid w:val="001C3BAA"/>
    <w:rsid w:val="001D1F8C"/>
    <w:rsid w:val="001D43A1"/>
    <w:rsid w:val="001E446C"/>
    <w:rsid w:val="001E4FB9"/>
    <w:rsid w:val="00204DF3"/>
    <w:rsid w:val="00220B6F"/>
    <w:rsid w:val="002213FB"/>
    <w:rsid w:val="0022251A"/>
    <w:rsid w:val="002300CC"/>
    <w:rsid w:val="00237B25"/>
    <w:rsid w:val="00255548"/>
    <w:rsid w:val="0026158F"/>
    <w:rsid w:val="0028028A"/>
    <w:rsid w:val="00290386"/>
    <w:rsid w:val="002B249E"/>
    <w:rsid w:val="002D214C"/>
    <w:rsid w:val="002F0784"/>
    <w:rsid w:val="003149E1"/>
    <w:rsid w:val="00324BC3"/>
    <w:rsid w:val="00334DEB"/>
    <w:rsid w:val="003760E5"/>
    <w:rsid w:val="003B0FAF"/>
    <w:rsid w:val="003B4183"/>
    <w:rsid w:val="003D5DB6"/>
    <w:rsid w:val="003E1317"/>
    <w:rsid w:val="003F3963"/>
    <w:rsid w:val="00400828"/>
    <w:rsid w:val="00400E28"/>
    <w:rsid w:val="00486E9A"/>
    <w:rsid w:val="004B65F6"/>
    <w:rsid w:val="004C200E"/>
    <w:rsid w:val="004C4F89"/>
    <w:rsid w:val="004D096A"/>
    <w:rsid w:val="004E5CEE"/>
    <w:rsid w:val="00502FCA"/>
    <w:rsid w:val="00512C7B"/>
    <w:rsid w:val="005748C6"/>
    <w:rsid w:val="00577EFE"/>
    <w:rsid w:val="00596E6A"/>
    <w:rsid w:val="005A0CC2"/>
    <w:rsid w:val="005C196D"/>
    <w:rsid w:val="005C5052"/>
    <w:rsid w:val="005F715C"/>
    <w:rsid w:val="0065263E"/>
    <w:rsid w:val="006535D0"/>
    <w:rsid w:val="00654C19"/>
    <w:rsid w:val="00662037"/>
    <w:rsid w:val="00667BB8"/>
    <w:rsid w:val="006728A8"/>
    <w:rsid w:val="00682498"/>
    <w:rsid w:val="006E12D8"/>
    <w:rsid w:val="006E4D57"/>
    <w:rsid w:val="00702FB6"/>
    <w:rsid w:val="00707DF4"/>
    <w:rsid w:val="0071224D"/>
    <w:rsid w:val="00724A8E"/>
    <w:rsid w:val="007355EB"/>
    <w:rsid w:val="00740F34"/>
    <w:rsid w:val="007477CF"/>
    <w:rsid w:val="0075149C"/>
    <w:rsid w:val="00751607"/>
    <w:rsid w:val="00766840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B7F8B"/>
    <w:rsid w:val="007C7970"/>
    <w:rsid w:val="007E60A6"/>
    <w:rsid w:val="007F308B"/>
    <w:rsid w:val="00831A18"/>
    <w:rsid w:val="00832AF8"/>
    <w:rsid w:val="008420C7"/>
    <w:rsid w:val="0088767E"/>
    <w:rsid w:val="008B0CEB"/>
    <w:rsid w:val="008C7C2B"/>
    <w:rsid w:val="008E13A6"/>
    <w:rsid w:val="008E44A2"/>
    <w:rsid w:val="00920650"/>
    <w:rsid w:val="009306F4"/>
    <w:rsid w:val="0094438A"/>
    <w:rsid w:val="009467DB"/>
    <w:rsid w:val="009477BF"/>
    <w:rsid w:val="00960DAC"/>
    <w:rsid w:val="0098085D"/>
    <w:rsid w:val="00990623"/>
    <w:rsid w:val="00993AF5"/>
    <w:rsid w:val="00997299"/>
    <w:rsid w:val="009B3CB8"/>
    <w:rsid w:val="009E6908"/>
    <w:rsid w:val="009F2CC7"/>
    <w:rsid w:val="00A313FB"/>
    <w:rsid w:val="00A3514C"/>
    <w:rsid w:val="00A6639B"/>
    <w:rsid w:val="00A737A2"/>
    <w:rsid w:val="00AA0130"/>
    <w:rsid w:val="00AA79C4"/>
    <w:rsid w:val="00AB4E96"/>
    <w:rsid w:val="00AD436A"/>
    <w:rsid w:val="00AE36F4"/>
    <w:rsid w:val="00AF7875"/>
    <w:rsid w:val="00B04EEE"/>
    <w:rsid w:val="00B06855"/>
    <w:rsid w:val="00B333E8"/>
    <w:rsid w:val="00B4239C"/>
    <w:rsid w:val="00B959DA"/>
    <w:rsid w:val="00BA4178"/>
    <w:rsid w:val="00BC0D5B"/>
    <w:rsid w:val="00BD1138"/>
    <w:rsid w:val="00C17824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CF5D0F"/>
    <w:rsid w:val="00D13F98"/>
    <w:rsid w:val="00D13FF0"/>
    <w:rsid w:val="00D21210"/>
    <w:rsid w:val="00D214BE"/>
    <w:rsid w:val="00D26D67"/>
    <w:rsid w:val="00D349AE"/>
    <w:rsid w:val="00D4079A"/>
    <w:rsid w:val="00D82A45"/>
    <w:rsid w:val="00D84818"/>
    <w:rsid w:val="00DA078D"/>
    <w:rsid w:val="00DB64A9"/>
    <w:rsid w:val="00DC2A2D"/>
    <w:rsid w:val="00DD7538"/>
    <w:rsid w:val="00DF25CE"/>
    <w:rsid w:val="00DF332B"/>
    <w:rsid w:val="00DF3D40"/>
    <w:rsid w:val="00E020F8"/>
    <w:rsid w:val="00E07A9E"/>
    <w:rsid w:val="00E17D1B"/>
    <w:rsid w:val="00E20B96"/>
    <w:rsid w:val="00E32579"/>
    <w:rsid w:val="00E373DB"/>
    <w:rsid w:val="00E532A8"/>
    <w:rsid w:val="00E652E3"/>
    <w:rsid w:val="00E8450A"/>
    <w:rsid w:val="00EB5F06"/>
    <w:rsid w:val="00EC36D5"/>
    <w:rsid w:val="00F25206"/>
    <w:rsid w:val="00F327C2"/>
    <w:rsid w:val="00F725B1"/>
    <w:rsid w:val="00F80E6E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B6B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B2C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0B6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ardiologicomonzino.it/it/page/amministrazione-trasparente/31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Props1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35D97-ECE7-42B7-BCE1-C4F2580FA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3820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Author</cp:lastModifiedBy>
  <cp:revision>2</cp:revision>
  <dcterms:created xsi:type="dcterms:W3CDTF">2024-10-24T14:57:00Z</dcterms:created>
  <dcterms:modified xsi:type="dcterms:W3CDTF">2024-10-24T14:57:00Z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